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E7" w:rsidRDefault="000A0681" w:rsidP="000A0681">
      <w:pPr>
        <w:tabs>
          <w:tab w:val="center" w:pos="4677"/>
          <w:tab w:val="left" w:pos="5234"/>
          <w:tab w:val="left" w:pos="6570"/>
          <w:tab w:val="right" w:pos="9354"/>
        </w:tabs>
        <w:suppressAutoHyphens w:val="0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ab/>
      </w:r>
    </w:p>
    <w:p w:rsidR="00327709" w:rsidRPr="00E64ADD" w:rsidRDefault="00327709" w:rsidP="0004363D">
      <w:pPr>
        <w:tabs>
          <w:tab w:val="left" w:pos="5234"/>
          <w:tab w:val="left" w:pos="6570"/>
        </w:tabs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АДМИНИСТРАЦИЯ</w:t>
      </w: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СЕННОГО МУНИЦИПАЛЬНОГО ОБРАЗОВАНИЯ</w:t>
      </w: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ВОЛЬСКОГО МУНИЦИПАЛЬНОГО РАЙОНА</w:t>
      </w: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САРАТОВСКОЙ ОБЛАСТИ</w:t>
      </w:r>
    </w:p>
    <w:p w:rsidR="00327709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ПОСТАНОВЛЕНИЕ</w:t>
      </w:r>
    </w:p>
    <w:p w:rsidR="000A0681" w:rsidRDefault="000A0681" w:rsidP="00327709">
      <w:pPr>
        <w:suppressAutoHyphens w:val="0"/>
        <w:jc w:val="both"/>
        <w:rPr>
          <w:b/>
          <w:sz w:val="27"/>
          <w:szCs w:val="27"/>
          <w:lang w:eastAsia="ru-RU"/>
        </w:rPr>
      </w:pPr>
    </w:p>
    <w:p w:rsidR="00327709" w:rsidRPr="006D2CCF" w:rsidRDefault="000A0681" w:rsidP="00327709">
      <w:pPr>
        <w:suppressAutoHyphens w:val="0"/>
        <w:jc w:val="both"/>
        <w:rPr>
          <w:b/>
          <w:sz w:val="28"/>
          <w:szCs w:val="28"/>
          <w:lang w:eastAsia="ru-RU"/>
        </w:rPr>
      </w:pPr>
      <w:r w:rsidRPr="006D2CCF">
        <w:rPr>
          <w:b/>
          <w:sz w:val="28"/>
          <w:szCs w:val="28"/>
          <w:lang w:eastAsia="ru-RU"/>
        </w:rPr>
        <w:t>о</w:t>
      </w:r>
      <w:r w:rsidR="00327709" w:rsidRPr="006D2CCF">
        <w:rPr>
          <w:b/>
          <w:sz w:val="28"/>
          <w:szCs w:val="28"/>
          <w:lang w:eastAsia="ru-RU"/>
        </w:rPr>
        <w:t>т</w:t>
      </w:r>
      <w:r w:rsidRPr="006D2CCF">
        <w:rPr>
          <w:b/>
          <w:sz w:val="28"/>
          <w:szCs w:val="28"/>
          <w:lang w:eastAsia="ru-RU"/>
        </w:rPr>
        <w:t xml:space="preserve"> 19 июня</w:t>
      </w:r>
      <w:r w:rsidR="006220F9">
        <w:rPr>
          <w:b/>
          <w:sz w:val="28"/>
          <w:szCs w:val="28"/>
          <w:lang w:eastAsia="ru-RU"/>
        </w:rPr>
        <w:t xml:space="preserve"> </w:t>
      </w:r>
      <w:r w:rsidR="000D2313" w:rsidRPr="006D2CCF">
        <w:rPr>
          <w:b/>
          <w:sz w:val="28"/>
          <w:szCs w:val="28"/>
          <w:lang w:eastAsia="ru-RU"/>
        </w:rPr>
        <w:t>202</w:t>
      </w:r>
      <w:r w:rsidR="00AF226B" w:rsidRPr="006D2CCF">
        <w:rPr>
          <w:b/>
          <w:sz w:val="28"/>
          <w:szCs w:val="28"/>
          <w:lang w:eastAsia="ru-RU"/>
        </w:rPr>
        <w:t>5</w:t>
      </w:r>
      <w:r w:rsidR="006220F9">
        <w:rPr>
          <w:b/>
          <w:sz w:val="28"/>
          <w:szCs w:val="28"/>
          <w:lang w:eastAsia="ru-RU"/>
        </w:rPr>
        <w:t xml:space="preserve"> </w:t>
      </w:r>
      <w:r w:rsidR="00327709" w:rsidRPr="006D2CCF">
        <w:rPr>
          <w:b/>
          <w:sz w:val="28"/>
          <w:szCs w:val="28"/>
          <w:lang w:eastAsia="ru-RU"/>
        </w:rPr>
        <w:t>г</w:t>
      </w:r>
      <w:r w:rsidR="00E64ADD" w:rsidRPr="006D2CCF">
        <w:rPr>
          <w:b/>
          <w:sz w:val="28"/>
          <w:szCs w:val="28"/>
          <w:lang w:eastAsia="ru-RU"/>
        </w:rPr>
        <w:t>ода</w:t>
      </w:r>
      <w:r w:rsidR="006220F9">
        <w:rPr>
          <w:b/>
          <w:sz w:val="28"/>
          <w:szCs w:val="28"/>
          <w:lang w:eastAsia="ru-RU"/>
        </w:rPr>
        <w:t xml:space="preserve">                           </w:t>
      </w:r>
      <w:r w:rsidR="00B918CA" w:rsidRPr="006D2CCF">
        <w:rPr>
          <w:b/>
          <w:sz w:val="28"/>
          <w:szCs w:val="28"/>
          <w:lang w:eastAsia="ru-RU"/>
        </w:rPr>
        <w:t>№</w:t>
      </w:r>
      <w:r w:rsidRPr="006D2CCF">
        <w:rPr>
          <w:b/>
          <w:sz w:val="28"/>
          <w:szCs w:val="28"/>
          <w:lang w:eastAsia="ru-RU"/>
        </w:rPr>
        <w:t>45</w:t>
      </w:r>
      <w:r w:rsidR="00327709" w:rsidRPr="006D2CCF">
        <w:rPr>
          <w:b/>
          <w:sz w:val="28"/>
          <w:szCs w:val="28"/>
          <w:lang w:eastAsia="ru-RU"/>
        </w:rPr>
        <w:t xml:space="preserve"> </w:t>
      </w:r>
      <w:r w:rsidR="006220F9">
        <w:rPr>
          <w:b/>
          <w:sz w:val="28"/>
          <w:szCs w:val="28"/>
          <w:lang w:eastAsia="ru-RU"/>
        </w:rPr>
        <w:t xml:space="preserve">                            </w:t>
      </w:r>
      <w:r w:rsidR="00327709" w:rsidRPr="006D2CCF">
        <w:rPr>
          <w:b/>
          <w:sz w:val="28"/>
          <w:szCs w:val="28"/>
          <w:lang w:eastAsia="ru-RU"/>
        </w:rPr>
        <w:t>р. п. Сенной</w:t>
      </w:r>
    </w:p>
    <w:p w:rsidR="00327709" w:rsidRPr="006D2CCF" w:rsidRDefault="00327709" w:rsidP="00327709">
      <w:pPr>
        <w:suppressAutoHyphens w:val="0"/>
        <w:jc w:val="both"/>
        <w:rPr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766"/>
      </w:tblGrid>
      <w:tr w:rsidR="00327709" w:rsidRPr="006D2CCF" w:rsidTr="000A0681">
        <w:trPr>
          <w:trHeight w:val="1292"/>
        </w:trPr>
        <w:tc>
          <w:tcPr>
            <w:tcW w:w="5766" w:type="dxa"/>
            <w:shd w:val="clear" w:color="auto" w:fill="auto"/>
          </w:tcPr>
          <w:p w:rsidR="00327709" w:rsidRPr="006D2CCF" w:rsidRDefault="00327709" w:rsidP="0084300B">
            <w:pPr>
              <w:pStyle w:val="Web"/>
              <w:shd w:val="clear" w:color="auto" w:fill="FFFFFF"/>
              <w:spacing w:before="0" w:after="0"/>
              <w:jc w:val="both"/>
              <w:rPr>
                <w:b/>
                <w:sz w:val="28"/>
                <w:szCs w:val="28"/>
                <w:lang w:eastAsia="ru-RU"/>
              </w:rPr>
            </w:pPr>
            <w:r w:rsidRPr="006D2CCF">
              <w:rPr>
                <w:sz w:val="28"/>
                <w:szCs w:val="28"/>
              </w:rPr>
              <w:t xml:space="preserve">О внесении изменений в </w:t>
            </w:r>
            <w:r w:rsidR="00320CFC" w:rsidRPr="006D2CCF">
              <w:rPr>
                <w:sz w:val="28"/>
                <w:szCs w:val="28"/>
              </w:rPr>
              <w:t xml:space="preserve">постановление администрации Сенного </w:t>
            </w:r>
            <w:r w:rsidR="008B4B58" w:rsidRPr="006D2CCF">
              <w:rPr>
                <w:sz w:val="28"/>
                <w:szCs w:val="28"/>
              </w:rPr>
              <w:t>муниципального образования от 03.12.2024 г. № 94</w:t>
            </w:r>
            <w:r w:rsidR="00320CFC" w:rsidRPr="006D2CCF">
              <w:rPr>
                <w:sz w:val="28"/>
                <w:szCs w:val="28"/>
              </w:rPr>
              <w:t xml:space="preserve"> «Об утверждении реестра мест (площадок) накопления твердых коммунальных отходов на территории Сенного </w:t>
            </w:r>
            <w:r w:rsidR="000A0681" w:rsidRPr="006D2CCF">
              <w:rPr>
                <w:sz w:val="28"/>
                <w:szCs w:val="28"/>
              </w:rPr>
              <w:t>городского поселения</w:t>
            </w:r>
            <w:r w:rsidR="006D2CCF" w:rsidRPr="006D2CCF">
              <w:rPr>
                <w:sz w:val="28"/>
                <w:szCs w:val="28"/>
              </w:rPr>
              <w:t xml:space="preserve"> Вольского муниципального района Саратовской области</w:t>
            </w:r>
            <w:r w:rsidR="00320CFC" w:rsidRPr="006D2CCF">
              <w:rPr>
                <w:sz w:val="28"/>
                <w:szCs w:val="28"/>
              </w:rPr>
              <w:t>»</w:t>
            </w:r>
          </w:p>
        </w:tc>
      </w:tr>
    </w:tbl>
    <w:p w:rsidR="00327709" w:rsidRPr="006D2CCF" w:rsidRDefault="00327709" w:rsidP="00327709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87726D" w:rsidRPr="006D2CCF" w:rsidRDefault="0087726D" w:rsidP="0087726D">
      <w:pPr>
        <w:ind w:firstLine="567"/>
        <w:jc w:val="both"/>
        <w:rPr>
          <w:sz w:val="28"/>
          <w:szCs w:val="28"/>
        </w:rPr>
      </w:pPr>
      <w:r w:rsidRPr="006D2CCF">
        <w:rPr>
          <w:spacing w:val="1"/>
          <w:sz w:val="28"/>
          <w:szCs w:val="28"/>
        </w:rPr>
        <w:t xml:space="preserve">В соответствии с п.4 ст.13.4 Федерального закона от 24 июня 1998года №89-ФЗ «Об отходах производства и потребления», </w:t>
      </w:r>
      <w:r w:rsidRPr="006D2CCF">
        <w:rPr>
          <w:bCs/>
          <w:spacing w:val="-1"/>
          <w:sz w:val="28"/>
          <w:szCs w:val="28"/>
        </w:rPr>
        <w:t xml:space="preserve">постановлением Правительства Российской Федерации от 31 августа 2018 года №1039 «Об утверждении </w:t>
      </w:r>
      <w:r w:rsidRPr="006D2CCF">
        <w:rPr>
          <w:spacing w:val="1"/>
          <w:sz w:val="28"/>
          <w:szCs w:val="28"/>
        </w:rPr>
        <w:t xml:space="preserve">Правил обустройства мест </w:t>
      </w:r>
      <w:r w:rsidRPr="006D2CCF">
        <w:rPr>
          <w:sz w:val="28"/>
          <w:szCs w:val="28"/>
        </w:rPr>
        <w:t>(площадок) накопления твердых коммунальных отходов</w:t>
      </w:r>
      <w:r w:rsidRPr="006D2CCF">
        <w:rPr>
          <w:spacing w:val="1"/>
          <w:sz w:val="28"/>
          <w:szCs w:val="28"/>
        </w:rPr>
        <w:t xml:space="preserve"> и  </w:t>
      </w:r>
      <w:r w:rsidRPr="006D2CCF">
        <w:rPr>
          <w:bCs/>
          <w:spacing w:val="-1"/>
          <w:sz w:val="28"/>
          <w:szCs w:val="28"/>
        </w:rPr>
        <w:t xml:space="preserve">ведения их реестра», решением Совета Сенного муниципального образования от </w:t>
      </w:r>
      <w:r w:rsidRPr="006D2CCF">
        <w:rPr>
          <w:bCs/>
          <w:sz w:val="28"/>
          <w:szCs w:val="28"/>
          <w:lang w:eastAsia="zh-CN"/>
        </w:rPr>
        <w:t>30 октября 2017 года № 4/18-49 «</w:t>
      </w:r>
      <w:r w:rsidRPr="006D2CCF">
        <w:rPr>
          <w:bCs/>
          <w:sz w:val="28"/>
          <w:szCs w:val="28"/>
          <w:lang w:eastAsia="ru-RU"/>
        </w:rPr>
        <w:t>Об утверждении  правил благоустройства и озеленения территорий Сенного муниципального образования Вольского муниципального района Саратовской области»,</w:t>
      </w:r>
      <w:r w:rsidRPr="006D2CCF">
        <w:rPr>
          <w:spacing w:val="1"/>
          <w:sz w:val="28"/>
          <w:szCs w:val="28"/>
        </w:rPr>
        <w:t xml:space="preserve"> на основании ст. 35 Устава </w:t>
      </w:r>
      <w:r w:rsidRPr="006D2CCF">
        <w:rPr>
          <w:bCs/>
          <w:sz w:val="28"/>
          <w:szCs w:val="28"/>
          <w:lang w:eastAsia="ru-RU"/>
        </w:rPr>
        <w:t>Сенного городского поселения Вольского муниципального района Саратовской области</w:t>
      </w:r>
      <w:r w:rsidRPr="006D2CCF">
        <w:rPr>
          <w:spacing w:val="1"/>
          <w:sz w:val="28"/>
          <w:szCs w:val="28"/>
        </w:rPr>
        <w:t xml:space="preserve">, </w:t>
      </w:r>
    </w:p>
    <w:p w:rsidR="00327709" w:rsidRPr="006D2CCF" w:rsidRDefault="00327709" w:rsidP="00327709">
      <w:pPr>
        <w:jc w:val="center"/>
        <w:rPr>
          <w:b/>
          <w:bCs/>
          <w:spacing w:val="-1"/>
          <w:sz w:val="28"/>
          <w:szCs w:val="28"/>
        </w:rPr>
      </w:pPr>
      <w:r w:rsidRPr="006D2CCF">
        <w:rPr>
          <w:b/>
          <w:bCs/>
          <w:spacing w:val="-1"/>
          <w:sz w:val="28"/>
          <w:szCs w:val="28"/>
        </w:rPr>
        <w:t>ПОСТАНОВЛЯЮ:</w:t>
      </w:r>
    </w:p>
    <w:p w:rsidR="00320CFC" w:rsidRPr="006D2CCF" w:rsidRDefault="00327709" w:rsidP="00344B9D">
      <w:pPr>
        <w:pStyle w:val="Web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 w:rsidRPr="006D2CCF">
        <w:rPr>
          <w:bCs/>
          <w:spacing w:val="-1"/>
          <w:sz w:val="28"/>
          <w:szCs w:val="28"/>
        </w:rPr>
        <w:t xml:space="preserve">1. </w:t>
      </w:r>
      <w:r w:rsidRPr="006D2CCF">
        <w:rPr>
          <w:bCs/>
          <w:color w:val="000000" w:themeColor="text1"/>
          <w:spacing w:val="-1"/>
          <w:sz w:val="28"/>
          <w:szCs w:val="28"/>
        </w:rPr>
        <w:t xml:space="preserve">Внести </w:t>
      </w:r>
      <w:r w:rsidR="00320CFC" w:rsidRPr="006D2CCF">
        <w:rPr>
          <w:bCs/>
          <w:color w:val="000000" w:themeColor="text1"/>
          <w:spacing w:val="-1"/>
          <w:sz w:val="28"/>
          <w:szCs w:val="28"/>
        </w:rPr>
        <w:t>в постановление администрации</w:t>
      </w:r>
      <w:r w:rsidR="002534DE" w:rsidRPr="006D2CCF">
        <w:rPr>
          <w:color w:val="000000" w:themeColor="text1"/>
          <w:sz w:val="28"/>
          <w:szCs w:val="28"/>
        </w:rPr>
        <w:t xml:space="preserve"> Сенного </w:t>
      </w:r>
      <w:r w:rsidR="00680FFA" w:rsidRPr="006D2CCF">
        <w:rPr>
          <w:color w:val="000000" w:themeColor="text1"/>
          <w:sz w:val="28"/>
          <w:szCs w:val="28"/>
        </w:rPr>
        <w:t>муниципального образования от 03.12</w:t>
      </w:r>
      <w:r w:rsidR="00320CFC" w:rsidRPr="006D2CCF">
        <w:rPr>
          <w:color w:val="000000" w:themeColor="text1"/>
          <w:sz w:val="28"/>
          <w:szCs w:val="28"/>
        </w:rPr>
        <w:t>.</w:t>
      </w:r>
      <w:r w:rsidR="00680FFA" w:rsidRPr="006D2CCF">
        <w:rPr>
          <w:color w:val="000000" w:themeColor="text1"/>
          <w:sz w:val="28"/>
          <w:szCs w:val="28"/>
        </w:rPr>
        <w:t>2024 года № 94</w:t>
      </w:r>
      <w:r w:rsidR="00320CFC" w:rsidRPr="006D2CCF">
        <w:rPr>
          <w:color w:val="000000" w:themeColor="text1"/>
          <w:sz w:val="28"/>
          <w:szCs w:val="28"/>
        </w:rPr>
        <w:t xml:space="preserve"> «Об утверждении реестра мест (площадок) накопления твердых коммунальных отходов на территории Сенного </w:t>
      </w:r>
      <w:r w:rsidR="000A0681" w:rsidRPr="006D2CCF">
        <w:rPr>
          <w:color w:val="000000" w:themeColor="text1"/>
          <w:sz w:val="28"/>
          <w:szCs w:val="28"/>
        </w:rPr>
        <w:t>городского поселения</w:t>
      </w:r>
      <w:r w:rsidR="006D2CCF" w:rsidRPr="006D2CCF">
        <w:rPr>
          <w:color w:val="000000" w:themeColor="text1"/>
          <w:sz w:val="28"/>
          <w:szCs w:val="28"/>
        </w:rPr>
        <w:t xml:space="preserve"> Вольского муниципального района Саратовской области</w:t>
      </w:r>
      <w:r w:rsidR="00320CFC" w:rsidRPr="006D2CCF">
        <w:rPr>
          <w:color w:val="000000" w:themeColor="text1"/>
          <w:sz w:val="28"/>
          <w:szCs w:val="28"/>
        </w:rPr>
        <w:t>»следующие изменения:</w:t>
      </w:r>
    </w:p>
    <w:p w:rsidR="00D82E3A" w:rsidRPr="006D2CCF" w:rsidRDefault="00320CFC" w:rsidP="00327709">
      <w:pPr>
        <w:pStyle w:val="Web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 w:rsidRPr="006D2CCF">
        <w:rPr>
          <w:sz w:val="28"/>
          <w:szCs w:val="28"/>
        </w:rPr>
        <w:t xml:space="preserve">1.1. Приложение к постановлению дополнить новой строкой </w:t>
      </w:r>
      <w:r w:rsidR="00E312DA" w:rsidRPr="006D2CCF">
        <w:rPr>
          <w:sz w:val="28"/>
          <w:szCs w:val="28"/>
        </w:rPr>
        <w:t xml:space="preserve">содержанием </w:t>
      </w:r>
      <w:r w:rsidR="00D82E3A" w:rsidRPr="006D2CCF">
        <w:rPr>
          <w:sz w:val="28"/>
          <w:szCs w:val="28"/>
        </w:rPr>
        <w:t>согласно приложению № 1 к настоящему постановлению;</w:t>
      </w:r>
    </w:p>
    <w:p w:rsidR="00320CFC" w:rsidRPr="006D2CCF" w:rsidRDefault="00D82E3A" w:rsidP="00327709">
      <w:pPr>
        <w:pStyle w:val="Web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 w:rsidRPr="006D2CCF">
        <w:rPr>
          <w:sz w:val="28"/>
          <w:szCs w:val="28"/>
        </w:rPr>
        <w:t xml:space="preserve">1.2. Дополнить приложение к Реестру мест (площадок) накопления твердых коммунальных отходов на территории Сенного </w:t>
      </w:r>
      <w:r w:rsidR="000A0681" w:rsidRPr="006D2CCF">
        <w:rPr>
          <w:sz w:val="28"/>
          <w:szCs w:val="28"/>
        </w:rPr>
        <w:t>городского поселения</w:t>
      </w:r>
      <w:r w:rsidR="006D2CCF" w:rsidRPr="006D2CCF">
        <w:rPr>
          <w:sz w:val="28"/>
          <w:szCs w:val="28"/>
        </w:rPr>
        <w:t xml:space="preserve"> Вольского муниципального района Саратовской области</w:t>
      </w:r>
      <w:r w:rsidR="00251D35" w:rsidRPr="006D2CCF">
        <w:rPr>
          <w:sz w:val="28"/>
          <w:szCs w:val="28"/>
        </w:rPr>
        <w:t xml:space="preserve"> схемой № </w:t>
      </w:r>
      <w:r w:rsidR="00E147DA" w:rsidRPr="006D2CCF">
        <w:rPr>
          <w:sz w:val="28"/>
          <w:szCs w:val="28"/>
        </w:rPr>
        <w:t>5</w:t>
      </w:r>
      <w:r w:rsidR="00E312DA" w:rsidRPr="006D2CCF">
        <w:rPr>
          <w:sz w:val="28"/>
          <w:szCs w:val="28"/>
        </w:rPr>
        <w:t xml:space="preserve">содержанием </w:t>
      </w:r>
      <w:r w:rsidRPr="006D2CCF">
        <w:rPr>
          <w:sz w:val="28"/>
          <w:szCs w:val="28"/>
        </w:rPr>
        <w:t>согласно приложению № 2 к настоящему постановлению.</w:t>
      </w:r>
    </w:p>
    <w:p w:rsidR="00327709" w:rsidRPr="006D2CCF" w:rsidRDefault="00BB409A" w:rsidP="00BB409A">
      <w:pPr>
        <w:pStyle w:val="a3"/>
        <w:rPr>
          <w:sz w:val="28"/>
          <w:szCs w:val="28"/>
        </w:rPr>
      </w:pPr>
      <w:r w:rsidRPr="006D2CCF">
        <w:rPr>
          <w:sz w:val="28"/>
          <w:szCs w:val="28"/>
        </w:rPr>
        <w:t xml:space="preserve">          2</w:t>
      </w:r>
      <w:r w:rsidR="00327709" w:rsidRPr="006D2CCF">
        <w:rPr>
          <w:sz w:val="28"/>
          <w:szCs w:val="28"/>
        </w:rPr>
        <w:t xml:space="preserve">.   Настоящее постановление вступает в силу со дня его официального опубликования. </w:t>
      </w:r>
      <w:r w:rsidR="00327709" w:rsidRPr="006D2CCF">
        <w:rPr>
          <w:sz w:val="28"/>
          <w:szCs w:val="28"/>
        </w:rPr>
        <w:tab/>
      </w:r>
    </w:p>
    <w:p w:rsidR="00327709" w:rsidRPr="006D2CCF" w:rsidRDefault="00BB409A" w:rsidP="003277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D2CCF">
        <w:rPr>
          <w:sz w:val="28"/>
          <w:szCs w:val="28"/>
        </w:rPr>
        <w:t>3</w:t>
      </w:r>
      <w:r w:rsidR="00327709" w:rsidRPr="006D2CCF">
        <w:rPr>
          <w:sz w:val="28"/>
          <w:szCs w:val="28"/>
        </w:rPr>
        <w:t xml:space="preserve">. Опубликовать настоящее постановление в газете «Вольский Деловой Вестник». </w:t>
      </w:r>
    </w:p>
    <w:p w:rsidR="00BB409A" w:rsidRPr="006D2CCF" w:rsidRDefault="00BB409A" w:rsidP="003277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D2CCF">
        <w:rPr>
          <w:sz w:val="28"/>
          <w:szCs w:val="28"/>
        </w:rPr>
        <w:lastRenderedPageBreak/>
        <w:t>4. Разместить настоящее постановление на</w:t>
      </w:r>
      <w:r w:rsidRPr="006D2CCF">
        <w:rPr>
          <w:color w:val="000000"/>
          <w:sz w:val="28"/>
          <w:szCs w:val="28"/>
          <w:shd w:val="clear" w:color="auto" w:fill="FFFFFF"/>
        </w:rPr>
        <w:t xml:space="preserve"> официальном сайте</w:t>
      </w:r>
      <w:r w:rsidRPr="006D2CCF">
        <w:rPr>
          <w:sz w:val="28"/>
          <w:szCs w:val="28"/>
        </w:rPr>
        <w:t xml:space="preserve"> администрации Сенного муниципального образования в сети Интернет </w:t>
      </w:r>
      <w:hyperlink r:id="rId8" w:history="1">
        <w:r w:rsidRPr="006D2CCF">
          <w:rPr>
            <w:rStyle w:val="a4"/>
            <w:sz w:val="28"/>
            <w:szCs w:val="28"/>
          </w:rPr>
          <w:t>https://sennoe-r64.gosweb.gosuslugi.ru</w:t>
        </w:r>
      </w:hyperlink>
    </w:p>
    <w:p w:rsidR="00327709" w:rsidRPr="006D2CCF" w:rsidRDefault="00327709" w:rsidP="003277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D2CCF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BB409A" w:rsidRPr="006D2CCF" w:rsidRDefault="00BB409A" w:rsidP="0032770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409A" w:rsidRPr="006D2CCF" w:rsidRDefault="000A0681" w:rsidP="00BB409A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6D2CCF">
        <w:rPr>
          <w:b/>
          <w:bCs/>
          <w:sz w:val="28"/>
          <w:szCs w:val="28"/>
        </w:rPr>
        <w:t>И. о. г</w:t>
      </w:r>
      <w:r w:rsidR="00BB409A" w:rsidRPr="006D2CCF">
        <w:rPr>
          <w:b/>
          <w:bCs/>
          <w:sz w:val="28"/>
          <w:szCs w:val="28"/>
        </w:rPr>
        <w:t>лав</w:t>
      </w:r>
      <w:r w:rsidRPr="006D2CCF">
        <w:rPr>
          <w:b/>
          <w:bCs/>
          <w:sz w:val="28"/>
          <w:szCs w:val="28"/>
        </w:rPr>
        <w:t>ы</w:t>
      </w:r>
      <w:r w:rsidR="00BB409A" w:rsidRPr="006D2CCF">
        <w:rPr>
          <w:b/>
          <w:bCs/>
          <w:sz w:val="28"/>
          <w:szCs w:val="28"/>
        </w:rPr>
        <w:t xml:space="preserve"> администрации</w:t>
      </w:r>
    </w:p>
    <w:p w:rsidR="00BB409A" w:rsidRPr="006D2CCF" w:rsidRDefault="00BB409A" w:rsidP="00BB409A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6D2CCF">
        <w:rPr>
          <w:b/>
          <w:bCs/>
          <w:sz w:val="28"/>
          <w:szCs w:val="28"/>
        </w:rPr>
        <w:t xml:space="preserve">Сенного муниципального образования                                  </w:t>
      </w:r>
      <w:r w:rsidR="000A0681" w:rsidRPr="006D2CCF">
        <w:rPr>
          <w:b/>
          <w:bCs/>
          <w:sz w:val="28"/>
          <w:szCs w:val="28"/>
        </w:rPr>
        <w:t>И.А. Митягина</w:t>
      </w:r>
    </w:p>
    <w:p w:rsidR="00C51CEC" w:rsidRDefault="00C51CEC" w:rsidP="00BB409A">
      <w:pPr>
        <w:tabs>
          <w:tab w:val="left" w:pos="993"/>
        </w:tabs>
        <w:jc w:val="both"/>
        <w:rPr>
          <w:sz w:val="27"/>
          <w:szCs w:val="27"/>
        </w:rPr>
        <w:sectPr w:rsidR="00C51CEC" w:rsidSect="006D2CCF">
          <w:head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B409A" w:rsidRPr="00C51CEC" w:rsidRDefault="00C51CEC" w:rsidP="00C51CEC">
      <w:pPr>
        <w:tabs>
          <w:tab w:val="left" w:pos="993"/>
        </w:tabs>
        <w:jc w:val="right"/>
        <w:rPr>
          <w:sz w:val="22"/>
          <w:szCs w:val="22"/>
        </w:rPr>
      </w:pPr>
      <w:r w:rsidRPr="00C51CEC">
        <w:rPr>
          <w:sz w:val="22"/>
          <w:szCs w:val="22"/>
        </w:rPr>
        <w:lastRenderedPageBreak/>
        <w:t>Приложение</w:t>
      </w:r>
      <w:r w:rsidR="00D82E3A">
        <w:rPr>
          <w:sz w:val="22"/>
          <w:szCs w:val="22"/>
        </w:rPr>
        <w:t xml:space="preserve"> № 1</w:t>
      </w:r>
    </w:p>
    <w:p w:rsidR="00C51CEC" w:rsidRDefault="00C51CEC" w:rsidP="00C51CEC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51CEC">
        <w:rPr>
          <w:sz w:val="22"/>
          <w:szCs w:val="22"/>
        </w:rPr>
        <w:t xml:space="preserve"> постановлению</w:t>
      </w:r>
      <w:r>
        <w:rPr>
          <w:sz w:val="22"/>
          <w:szCs w:val="22"/>
        </w:rPr>
        <w:t xml:space="preserve"> администрации</w:t>
      </w:r>
    </w:p>
    <w:p w:rsidR="00C51CEC" w:rsidRDefault="00C51CEC" w:rsidP="00C51CEC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Сенного муниципального образования </w:t>
      </w:r>
    </w:p>
    <w:p w:rsidR="00C51CEC" w:rsidRDefault="000A0681" w:rsidP="000D2313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C51CEC">
        <w:rPr>
          <w:sz w:val="22"/>
          <w:szCs w:val="22"/>
        </w:rPr>
        <w:t>т</w:t>
      </w:r>
      <w:r>
        <w:rPr>
          <w:sz w:val="22"/>
          <w:szCs w:val="22"/>
        </w:rPr>
        <w:t xml:space="preserve"> 19.06.</w:t>
      </w:r>
      <w:r w:rsidR="009235C9">
        <w:rPr>
          <w:sz w:val="22"/>
          <w:szCs w:val="22"/>
        </w:rPr>
        <w:t>2025</w:t>
      </w:r>
      <w:r w:rsidR="005017E7">
        <w:rPr>
          <w:sz w:val="22"/>
          <w:szCs w:val="22"/>
        </w:rPr>
        <w:t xml:space="preserve"> г.</w:t>
      </w:r>
      <w:r w:rsidR="0032319A" w:rsidRPr="0032319A">
        <w:rPr>
          <w:sz w:val="22"/>
          <w:szCs w:val="22"/>
        </w:rPr>
        <w:t>№</w:t>
      </w:r>
      <w:r>
        <w:rPr>
          <w:sz w:val="22"/>
          <w:szCs w:val="22"/>
        </w:rPr>
        <w:t xml:space="preserve"> 45</w:t>
      </w:r>
    </w:p>
    <w:p w:rsidR="00D82E3A" w:rsidRPr="00C51CEC" w:rsidRDefault="00D82E3A" w:rsidP="00D82E3A">
      <w:pPr>
        <w:tabs>
          <w:tab w:val="left" w:pos="993"/>
        </w:tabs>
        <w:jc w:val="right"/>
        <w:rPr>
          <w:sz w:val="22"/>
          <w:szCs w:val="22"/>
        </w:rPr>
      </w:pPr>
      <w:r w:rsidRPr="00C51CEC">
        <w:rPr>
          <w:sz w:val="22"/>
          <w:szCs w:val="22"/>
        </w:rPr>
        <w:t>Приложение</w:t>
      </w:r>
    </w:p>
    <w:p w:rsidR="00D82E3A" w:rsidRDefault="00D82E3A" w:rsidP="00D82E3A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51CEC">
        <w:rPr>
          <w:sz w:val="22"/>
          <w:szCs w:val="22"/>
        </w:rPr>
        <w:t xml:space="preserve"> постановлению</w:t>
      </w:r>
      <w:r>
        <w:rPr>
          <w:sz w:val="22"/>
          <w:szCs w:val="22"/>
        </w:rPr>
        <w:t xml:space="preserve"> администрации</w:t>
      </w:r>
    </w:p>
    <w:p w:rsidR="00D82E3A" w:rsidRDefault="00D82E3A" w:rsidP="00D82E3A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Сенного муниципального образования </w:t>
      </w:r>
    </w:p>
    <w:p w:rsidR="00D82E3A" w:rsidRDefault="00E312DA" w:rsidP="00D82E3A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3A3B0D">
        <w:rPr>
          <w:sz w:val="22"/>
          <w:szCs w:val="22"/>
        </w:rPr>
        <w:t>т 03.12.2024 г. № 94</w:t>
      </w:r>
    </w:p>
    <w:p w:rsidR="00D82E3A" w:rsidRDefault="00D82E3A" w:rsidP="00C51CEC">
      <w:pPr>
        <w:tabs>
          <w:tab w:val="left" w:pos="993"/>
        </w:tabs>
        <w:jc w:val="right"/>
        <w:rPr>
          <w:sz w:val="22"/>
          <w:szCs w:val="22"/>
        </w:rPr>
      </w:pPr>
    </w:p>
    <w:p w:rsidR="00C51CEC" w:rsidRDefault="00C51CEC" w:rsidP="00BB409A">
      <w:pPr>
        <w:tabs>
          <w:tab w:val="left" w:pos="993"/>
        </w:tabs>
        <w:jc w:val="both"/>
        <w:rPr>
          <w:sz w:val="27"/>
          <w:szCs w:val="27"/>
        </w:rPr>
      </w:pPr>
    </w:p>
    <w:p w:rsidR="002534DE" w:rsidRPr="008A3EAA" w:rsidRDefault="00DC64C0" w:rsidP="002534DE">
      <w:pPr>
        <w:jc w:val="center"/>
        <w:rPr>
          <w:b/>
          <w:sz w:val="24"/>
          <w:szCs w:val="24"/>
        </w:rPr>
      </w:pPr>
      <w:r>
        <w:rPr>
          <w:sz w:val="27"/>
          <w:szCs w:val="27"/>
        </w:rPr>
        <w:br/>
      </w:r>
      <w:r w:rsidR="002534DE" w:rsidRPr="008A3EAA">
        <w:rPr>
          <w:b/>
          <w:sz w:val="24"/>
          <w:szCs w:val="24"/>
        </w:rPr>
        <w:t>Реестр</w:t>
      </w:r>
    </w:p>
    <w:p w:rsidR="002534DE" w:rsidRPr="008A3EAA" w:rsidRDefault="002534DE" w:rsidP="002534DE">
      <w:pPr>
        <w:jc w:val="center"/>
        <w:rPr>
          <w:b/>
          <w:sz w:val="24"/>
          <w:szCs w:val="24"/>
        </w:rPr>
      </w:pPr>
      <w:r w:rsidRPr="008A3EAA">
        <w:rPr>
          <w:b/>
          <w:sz w:val="24"/>
          <w:szCs w:val="24"/>
        </w:rPr>
        <w:t>мест (площадок) накопления твердых коммунальных отходов</w:t>
      </w:r>
    </w:p>
    <w:p w:rsidR="002534DE" w:rsidRPr="008A3EAA" w:rsidRDefault="002534DE" w:rsidP="002534DE">
      <w:pPr>
        <w:jc w:val="center"/>
        <w:rPr>
          <w:b/>
          <w:sz w:val="24"/>
          <w:szCs w:val="24"/>
        </w:rPr>
      </w:pPr>
      <w:r w:rsidRPr="008A3EAA">
        <w:rPr>
          <w:b/>
          <w:sz w:val="24"/>
          <w:szCs w:val="24"/>
        </w:rPr>
        <w:t xml:space="preserve">на территории Сенного </w:t>
      </w:r>
      <w:r w:rsidR="000A0681">
        <w:rPr>
          <w:b/>
          <w:sz w:val="24"/>
          <w:szCs w:val="24"/>
        </w:rPr>
        <w:t>городского поселения</w:t>
      </w:r>
      <w:r w:rsidRPr="008A3EAA">
        <w:rPr>
          <w:b/>
          <w:sz w:val="24"/>
          <w:szCs w:val="24"/>
        </w:rPr>
        <w:t xml:space="preserve"> Вольского муниципального района Саратовской области</w:t>
      </w:r>
    </w:p>
    <w:p w:rsidR="002534DE" w:rsidRDefault="002534DE" w:rsidP="00BB409A">
      <w:pPr>
        <w:tabs>
          <w:tab w:val="left" w:pos="993"/>
        </w:tabs>
        <w:jc w:val="both"/>
        <w:rPr>
          <w:sz w:val="27"/>
          <w:szCs w:val="27"/>
        </w:rPr>
      </w:pPr>
    </w:p>
    <w:tbl>
      <w:tblPr>
        <w:tblW w:w="50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763"/>
        <w:gridCol w:w="1101"/>
        <w:gridCol w:w="1311"/>
        <w:gridCol w:w="886"/>
        <w:gridCol w:w="1057"/>
        <w:gridCol w:w="925"/>
        <w:gridCol w:w="1260"/>
        <w:gridCol w:w="799"/>
        <w:gridCol w:w="2948"/>
        <w:gridCol w:w="2523"/>
      </w:tblGrid>
      <w:tr w:rsidR="00C51CEC" w:rsidRPr="00AE107C" w:rsidTr="00C51CEC">
        <w:trPr>
          <w:trHeight w:val="70"/>
        </w:trPr>
        <w:tc>
          <w:tcPr>
            <w:tcW w:w="131" w:type="pct"/>
            <w:vMerge w:val="restart"/>
          </w:tcPr>
          <w:p w:rsidR="00C51CEC" w:rsidRPr="00AE107C" w:rsidRDefault="00C51CEC" w:rsidP="0084300B">
            <w:pPr>
              <w:tabs>
                <w:tab w:val="left" w:pos="284"/>
              </w:tabs>
              <w:spacing w:line="252" w:lineRule="auto"/>
              <w:ind w:left="-142" w:right="-250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№</w:t>
            </w:r>
          </w:p>
          <w:p w:rsidR="00C51CEC" w:rsidRPr="00AE107C" w:rsidRDefault="00C51CEC" w:rsidP="0084300B">
            <w:pPr>
              <w:tabs>
                <w:tab w:val="left" w:pos="284"/>
              </w:tabs>
              <w:spacing w:line="252" w:lineRule="auto"/>
              <w:ind w:left="-142" w:right="-250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957" w:type="pct"/>
            <w:gridSpan w:val="2"/>
            <w:vAlign w:val="center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Данные о нахождении мест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(площадок)накопления ТКО</w:t>
            </w:r>
          </w:p>
        </w:tc>
        <w:tc>
          <w:tcPr>
            <w:tcW w:w="2084" w:type="pct"/>
            <w:gridSpan w:val="6"/>
            <w:vAlign w:val="center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Данные о технических характеристиках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мест (площадок) накопления ТКО</w:t>
            </w:r>
          </w:p>
        </w:tc>
        <w:tc>
          <w:tcPr>
            <w:tcW w:w="985" w:type="pct"/>
            <w:vMerge w:val="restar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Данные о собственниках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мест (площадок)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накопления ТКО</w:t>
            </w:r>
          </w:p>
        </w:tc>
        <w:tc>
          <w:tcPr>
            <w:tcW w:w="843" w:type="pct"/>
            <w:vMerge w:val="restart"/>
            <w:vAlign w:val="center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Данные об источниках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образования ТКО, которые складируются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в местах(площадках)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накопления ТКО</w:t>
            </w:r>
          </w:p>
        </w:tc>
      </w:tr>
      <w:tr w:rsidR="00C51CEC" w:rsidRPr="00AE107C" w:rsidTr="00C51CEC">
        <w:trPr>
          <w:trHeight w:val="1121"/>
        </w:trPr>
        <w:tc>
          <w:tcPr>
            <w:tcW w:w="131" w:type="pct"/>
            <w:vMerge/>
          </w:tcPr>
          <w:p w:rsidR="00C51CEC" w:rsidRPr="00AE107C" w:rsidRDefault="00C51CEC" w:rsidP="0084300B">
            <w:pPr>
              <w:tabs>
                <w:tab w:val="left" w:pos="615"/>
              </w:tabs>
              <w:spacing w:line="252" w:lineRule="auto"/>
              <w:ind w:right="-285"/>
              <w:rPr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89" w:type="pc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Адрес мест (площадок)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накопления ТКО</w:t>
            </w:r>
          </w:p>
        </w:tc>
        <w:tc>
          <w:tcPr>
            <w:tcW w:w="368" w:type="pct"/>
          </w:tcPr>
          <w:p w:rsidR="00C51CEC" w:rsidRPr="00AE107C" w:rsidRDefault="00C51CEC" w:rsidP="0084300B">
            <w:pPr>
              <w:tabs>
                <w:tab w:val="left" w:pos="615"/>
              </w:tabs>
              <w:ind w:left="-128" w:right="-7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Схема размещения</w:t>
            </w:r>
          </w:p>
          <w:p w:rsidR="00C51CEC" w:rsidRPr="00AE107C" w:rsidRDefault="00C51CEC" w:rsidP="0084300B">
            <w:pPr>
              <w:tabs>
                <w:tab w:val="left" w:pos="615"/>
              </w:tabs>
              <w:ind w:left="-128" w:right="-7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мест (площадок)</w:t>
            </w:r>
          </w:p>
          <w:p w:rsidR="00C51CEC" w:rsidRPr="00AE107C" w:rsidRDefault="00C51CEC" w:rsidP="0084300B">
            <w:pPr>
              <w:tabs>
                <w:tab w:val="left" w:pos="615"/>
              </w:tabs>
              <w:ind w:left="-128" w:right="-7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накопления ТКО</w:t>
            </w:r>
          </w:p>
        </w:tc>
        <w:tc>
          <w:tcPr>
            <w:tcW w:w="438" w:type="pc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Используемое покрытие</w:t>
            </w:r>
          </w:p>
        </w:tc>
        <w:tc>
          <w:tcPr>
            <w:tcW w:w="296" w:type="pct"/>
          </w:tcPr>
          <w:p w:rsidR="00C51CEC" w:rsidRPr="00AE107C" w:rsidRDefault="00C51CEC" w:rsidP="0084300B">
            <w:pPr>
              <w:tabs>
                <w:tab w:val="left" w:pos="820"/>
              </w:tabs>
              <w:ind w:left="-172" w:right="-152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353" w:type="pct"/>
          </w:tcPr>
          <w:p w:rsidR="00C51CEC" w:rsidRPr="00AE107C" w:rsidRDefault="00C51CEC" w:rsidP="0084300B">
            <w:pPr>
              <w:tabs>
                <w:tab w:val="left" w:pos="743"/>
              </w:tabs>
              <w:ind w:left="-108" w:right="-108" w:firstLine="10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Количество размещенных кон</w:t>
            </w:r>
          </w:p>
          <w:p w:rsidR="00C51CEC" w:rsidRPr="00AE107C" w:rsidRDefault="00C51CEC" w:rsidP="0084300B">
            <w:pPr>
              <w:tabs>
                <w:tab w:val="left" w:pos="743"/>
              </w:tabs>
              <w:ind w:left="-108" w:right="-108" w:firstLine="10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тейнеров и бункеров</w:t>
            </w:r>
          </w:p>
        </w:tc>
        <w:tc>
          <w:tcPr>
            <w:tcW w:w="309" w:type="pc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объем кон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тейнеров и бункеров</w:t>
            </w:r>
          </w:p>
        </w:tc>
        <w:tc>
          <w:tcPr>
            <w:tcW w:w="421" w:type="pc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Количество планируемых к размещению контейнеров и бункеров</w:t>
            </w:r>
          </w:p>
        </w:tc>
        <w:tc>
          <w:tcPr>
            <w:tcW w:w="267" w:type="pct"/>
          </w:tcPr>
          <w:p w:rsidR="00C51CEC" w:rsidRPr="00AE107C" w:rsidRDefault="00C51CEC" w:rsidP="0084300B">
            <w:pPr>
              <w:tabs>
                <w:tab w:val="left" w:pos="615"/>
              </w:tabs>
              <w:spacing w:line="252" w:lineRule="auto"/>
              <w:jc w:val="center"/>
              <w:rPr>
                <w:color w:val="000000"/>
                <w:spacing w:val="2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985" w:type="pct"/>
            <w:vMerge/>
          </w:tcPr>
          <w:p w:rsidR="00C51CEC" w:rsidRPr="00AE107C" w:rsidRDefault="00C51CEC" w:rsidP="0084300B">
            <w:pPr>
              <w:tabs>
                <w:tab w:val="left" w:pos="615"/>
              </w:tabs>
              <w:spacing w:line="252" w:lineRule="auto"/>
              <w:jc w:val="center"/>
              <w:rPr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43" w:type="pct"/>
            <w:vMerge/>
          </w:tcPr>
          <w:p w:rsidR="00C51CEC" w:rsidRPr="00AE107C" w:rsidRDefault="00C51CEC" w:rsidP="0084300B">
            <w:pPr>
              <w:tabs>
                <w:tab w:val="left" w:pos="615"/>
              </w:tabs>
              <w:spacing w:line="252" w:lineRule="auto"/>
              <w:jc w:val="center"/>
              <w:rPr>
                <w:color w:val="000000"/>
                <w:spacing w:val="20"/>
                <w:sz w:val="18"/>
                <w:szCs w:val="18"/>
              </w:rPr>
            </w:pPr>
          </w:p>
        </w:tc>
      </w:tr>
      <w:tr w:rsidR="00C51CEC" w:rsidRPr="001238AD" w:rsidTr="00C51CEC">
        <w:tc>
          <w:tcPr>
            <w:tcW w:w="131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 w:rsidRPr="001238AD">
              <w:rPr>
                <w:color w:val="000000"/>
                <w:spacing w:val="20"/>
                <w:sz w:val="16"/>
                <w:szCs w:val="16"/>
              </w:rPr>
              <w:t>1.</w:t>
            </w:r>
          </w:p>
        </w:tc>
        <w:tc>
          <w:tcPr>
            <w:tcW w:w="589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 w:rsidRPr="001238AD">
              <w:rPr>
                <w:color w:val="000000"/>
                <w:spacing w:val="20"/>
                <w:sz w:val="16"/>
                <w:szCs w:val="16"/>
              </w:rPr>
              <w:t>2.</w:t>
            </w:r>
          </w:p>
        </w:tc>
        <w:tc>
          <w:tcPr>
            <w:tcW w:w="368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 w:rsidRPr="001238AD">
              <w:rPr>
                <w:color w:val="000000"/>
                <w:spacing w:val="20"/>
                <w:sz w:val="16"/>
                <w:szCs w:val="16"/>
              </w:rPr>
              <w:t>3.</w:t>
            </w:r>
          </w:p>
        </w:tc>
        <w:tc>
          <w:tcPr>
            <w:tcW w:w="438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4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296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5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353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6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309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7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421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8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267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9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985" w:type="pct"/>
          </w:tcPr>
          <w:p w:rsidR="00C51CEC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 w:rsidRPr="001238AD">
              <w:rPr>
                <w:color w:val="000000"/>
                <w:spacing w:val="20"/>
                <w:sz w:val="16"/>
                <w:szCs w:val="16"/>
              </w:rPr>
              <w:t>1</w:t>
            </w:r>
            <w:r>
              <w:rPr>
                <w:color w:val="000000"/>
                <w:spacing w:val="20"/>
                <w:sz w:val="16"/>
                <w:szCs w:val="16"/>
              </w:rPr>
              <w:t>0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843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11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</w:tr>
      <w:tr w:rsidR="00C51CEC" w:rsidRPr="003225B4" w:rsidTr="00C51CEC">
        <w:tc>
          <w:tcPr>
            <w:tcW w:w="131" w:type="pct"/>
          </w:tcPr>
          <w:p w:rsidR="00C51CEC" w:rsidRPr="003225B4" w:rsidRDefault="00C51CEC" w:rsidP="0084300B">
            <w:pPr>
              <w:tabs>
                <w:tab w:val="left" w:pos="615"/>
              </w:tabs>
              <w:spacing w:line="252" w:lineRule="auto"/>
              <w:ind w:right="-2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87726D">
              <w:rPr>
                <w:color w:val="000000"/>
                <w:sz w:val="18"/>
                <w:szCs w:val="18"/>
              </w:rPr>
              <w:t>7</w:t>
            </w:r>
            <w:r w:rsidRPr="003225B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9" w:type="pct"/>
          </w:tcPr>
          <w:p w:rsidR="007F54D3" w:rsidRDefault="00C51CEC" w:rsidP="0084300B">
            <w:pPr>
              <w:tabs>
                <w:tab w:val="left" w:pos="615"/>
              </w:tabs>
              <w:spacing w:line="252" w:lineRule="auto"/>
              <w:ind w:right="-108"/>
              <w:rPr>
                <w:color w:val="000000"/>
                <w:sz w:val="18"/>
                <w:szCs w:val="18"/>
              </w:rPr>
            </w:pPr>
            <w:r w:rsidRPr="003225B4">
              <w:rPr>
                <w:color w:val="000000"/>
                <w:sz w:val="18"/>
                <w:szCs w:val="18"/>
              </w:rPr>
              <w:t>Саратовская область Вольский р-он</w:t>
            </w:r>
          </w:p>
          <w:p w:rsidR="00945C18" w:rsidRDefault="00C51CEC" w:rsidP="006D1A7E">
            <w:pPr>
              <w:tabs>
                <w:tab w:val="left" w:pos="615"/>
              </w:tabs>
              <w:spacing w:line="252" w:lineRule="auto"/>
              <w:ind w:right="-108"/>
              <w:rPr>
                <w:color w:val="000000"/>
                <w:sz w:val="18"/>
                <w:szCs w:val="18"/>
              </w:rPr>
            </w:pPr>
            <w:r w:rsidRPr="003225B4">
              <w:rPr>
                <w:color w:val="000000"/>
                <w:sz w:val="18"/>
                <w:szCs w:val="18"/>
              </w:rPr>
              <w:t xml:space="preserve"> р.п.</w:t>
            </w:r>
            <w:r>
              <w:rPr>
                <w:color w:val="000000"/>
                <w:sz w:val="18"/>
                <w:szCs w:val="18"/>
              </w:rPr>
              <w:t xml:space="preserve">Сенной, </w:t>
            </w:r>
          </w:p>
          <w:p w:rsidR="00C51CEC" w:rsidRPr="003225B4" w:rsidRDefault="00B0437B" w:rsidP="006D1A7E">
            <w:pPr>
              <w:tabs>
                <w:tab w:val="left" w:pos="615"/>
              </w:tabs>
              <w:spacing w:line="252" w:lineRule="auto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ул.Привокзальная д.36</w:t>
            </w:r>
          </w:p>
        </w:tc>
        <w:tc>
          <w:tcPr>
            <w:tcW w:w="368" w:type="pct"/>
          </w:tcPr>
          <w:p w:rsidR="00C51CEC" w:rsidRPr="00953906" w:rsidRDefault="00C51CEC" w:rsidP="0084300B">
            <w:pPr>
              <w:tabs>
                <w:tab w:val="left" w:pos="615"/>
              </w:tabs>
              <w:spacing w:line="252" w:lineRule="auto"/>
              <w:ind w:left="-108" w:right="-108"/>
              <w:jc w:val="center"/>
              <w:rPr>
                <w:sz w:val="18"/>
                <w:szCs w:val="18"/>
              </w:rPr>
            </w:pPr>
            <w:r w:rsidRPr="00953906">
              <w:rPr>
                <w:sz w:val="18"/>
                <w:szCs w:val="18"/>
              </w:rPr>
              <w:t xml:space="preserve">Прилагается схема </w:t>
            </w:r>
            <w:r w:rsidR="00E147DA">
              <w:rPr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C51CEC" w:rsidRPr="003225B4" w:rsidRDefault="00350ACB" w:rsidP="0084300B">
            <w:pPr>
              <w:tabs>
                <w:tab w:val="left" w:pos="459"/>
              </w:tabs>
              <w:spacing w:line="252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296" w:type="pct"/>
          </w:tcPr>
          <w:p w:rsidR="00C51CEC" w:rsidRPr="003225B4" w:rsidRDefault="00D54C29" w:rsidP="0084300B">
            <w:pPr>
              <w:tabs>
                <w:tab w:val="left" w:pos="459"/>
              </w:tabs>
              <w:spacing w:line="252" w:lineRule="auto"/>
              <w:ind w:left="-172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353" w:type="pct"/>
          </w:tcPr>
          <w:p w:rsidR="00C51CEC" w:rsidRPr="003225B4" w:rsidRDefault="007F54D3" w:rsidP="0084300B">
            <w:pPr>
              <w:tabs>
                <w:tab w:val="left" w:pos="493"/>
              </w:tabs>
              <w:spacing w:line="252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pct"/>
          </w:tcPr>
          <w:p w:rsidR="00C51CEC" w:rsidRPr="003225B4" w:rsidRDefault="000B65A0" w:rsidP="0084300B">
            <w:pPr>
              <w:tabs>
                <w:tab w:val="left" w:pos="615"/>
              </w:tabs>
              <w:spacing w:line="252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421" w:type="pct"/>
          </w:tcPr>
          <w:p w:rsidR="00C51CEC" w:rsidRPr="003225B4" w:rsidRDefault="00C51CEC" w:rsidP="0084300B">
            <w:pPr>
              <w:tabs>
                <w:tab w:val="left" w:pos="615"/>
              </w:tabs>
              <w:spacing w:line="252" w:lineRule="auto"/>
              <w:ind w:left="-108" w:right="-1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</w:tcPr>
          <w:p w:rsidR="00C51CEC" w:rsidRPr="003225B4" w:rsidRDefault="00C51CEC" w:rsidP="0084300B">
            <w:pPr>
              <w:tabs>
                <w:tab w:val="left" w:pos="615"/>
              </w:tabs>
              <w:spacing w:line="252" w:lineRule="auto"/>
              <w:ind w:right="-285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</w:tcPr>
          <w:p w:rsidR="00C51CEC" w:rsidRPr="003225B4" w:rsidRDefault="00D54C29" w:rsidP="003379C2">
            <w:pPr>
              <w:tabs>
                <w:tab w:val="left" w:pos="615"/>
              </w:tabs>
              <w:spacing w:line="252" w:lineRule="auto"/>
              <w:ind w:right="-10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Саратовский региональный центр связи – структурного подразделения Саратовской дирекции связи – структурного подразделения Центральной станции связи – филиала ОАО «РЖД»</w:t>
            </w:r>
            <w:r w:rsidR="000B532C">
              <w:rPr>
                <w:sz w:val="18"/>
                <w:szCs w:val="18"/>
              </w:rPr>
              <w:t>ОГРН:</w:t>
            </w:r>
            <w:r w:rsidR="003379C2">
              <w:rPr>
                <w:sz w:val="18"/>
                <w:szCs w:val="18"/>
              </w:rPr>
              <w:t>1037739877295</w:t>
            </w:r>
            <w:r w:rsidR="00C51CEC" w:rsidRPr="003225B4">
              <w:rPr>
                <w:sz w:val="18"/>
                <w:szCs w:val="18"/>
              </w:rPr>
              <w:t>,адрес</w:t>
            </w:r>
            <w:r w:rsidR="00C51CEC">
              <w:rPr>
                <w:sz w:val="18"/>
                <w:szCs w:val="18"/>
              </w:rPr>
              <w:t xml:space="preserve">: </w:t>
            </w:r>
            <w:r w:rsidR="008315CD">
              <w:rPr>
                <w:sz w:val="18"/>
                <w:szCs w:val="18"/>
              </w:rPr>
              <w:t>410012</w:t>
            </w:r>
            <w:r w:rsidR="000B532C">
              <w:rPr>
                <w:sz w:val="18"/>
                <w:szCs w:val="18"/>
              </w:rPr>
              <w:t>, г.</w:t>
            </w:r>
            <w:r w:rsidR="00AE1491">
              <w:rPr>
                <w:sz w:val="18"/>
                <w:szCs w:val="18"/>
              </w:rPr>
              <w:t>Саратов ул.</w:t>
            </w:r>
            <w:r w:rsidR="003379C2">
              <w:rPr>
                <w:sz w:val="18"/>
                <w:szCs w:val="18"/>
              </w:rPr>
              <w:t>Белоглинская зд.117 А</w:t>
            </w:r>
          </w:p>
        </w:tc>
        <w:tc>
          <w:tcPr>
            <w:tcW w:w="843" w:type="pct"/>
          </w:tcPr>
          <w:p w:rsidR="00C51CEC" w:rsidRPr="003225B4" w:rsidRDefault="003379C2" w:rsidP="00DA5566">
            <w:pPr>
              <w:tabs>
                <w:tab w:val="left" w:pos="615"/>
              </w:tabs>
              <w:spacing w:line="252" w:lineRule="auto"/>
              <w:ind w:right="-3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Саратовский региональный центр связи – структурного подразделения Саратовской дирекции связи – структурного подразделения Центральной станции связи – филиала ОАО «РЖД»  РЦС-4 </w:t>
            </w:r>
            <w:r w:rsidR="00C51CEC">
              <w:rPr>
                <w:color w:val="000000"/>
                <w:sz w:val="18"/>
                <w:szCs w:val="18"/>
              </w:rPr>
              <w:t>р.п.Сенной</w:t>
            </w:r>
            <w:r w:rsidR="007F54D3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ул.Привокзальная д.36</w:t>
            </w:r>
          </w:p>
        </w:tc>
      </w:tr>
    </w:tbl>
    <w:p w:rsidR="00BB409A" w:rsidRDefault="00BB409A" w:rsidP="00BB409A">
      <w:pPr>
        <w:tabs>
          <w:tab w:val="left" w:pos="993"/>
        </w:tabs>
        <w:jc w:val="both"/>
        <w:rPr>
          <w:sz w:val="27"/>
          <w:szCs w:val="27"/>
        </w:rPr>
      </w:pPr>
    </w:p>
    <w:p w:rsidR="00C51CEC" w:rsidRPr="00C51CEC" w:rsidRDefault="00C51CEC" w:rsidP="00C51CEC">
      <w:pPr>
        <w:rPr>
          <w:sz w:val="27"/>
          <w:szCs w:val="27"/>
        </w:rPr>
      </w:pPr>
    </w:p>
    <w:p w:rsidR="00945C18" w:rsidRDefault="00945C18" w:rsidP="00C51CEC">
      <w:pPr>
        <w:rPr>
          <w:sz w:val="27"/>
          <w:szCs w:val="27"/>
        </w:rPr>
      </w:pPr>
    </w:p>
    <w:p w:rsidR="00C51CEC" w:rsidRPr="005017E7" w:rsidRDefault="000A0681" w:rsidP="00C51CEC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И. о. г</w:t>
      </w:r>
      <w:r w:rsidR="007A3FA2" w:rsidRPr="005017E7">
        <w:rPr>
          <w:b/>
          <w:bCs/>
          <w:sz w:val="27"/>
          <w:szCs w:val="27"/>
        </w:rPr>
        <w:t>лав</w:t>
      </w:r>
      <w:r>
        <w:rPr>
          <w:b/>
          <w:bCs/>
          <w:sz w:val="27"/>
          <w:szCs w:val="27"/>
        </w:rPr>
        <w:t>ы</w:t>
      </w:r>
      <w:r w:rsidR="007A3FA2" w:rsidRPr="005017E7">
        <w:rPr>
          <w:b/>
          <w:bCs/>
          <w:sz w:val="27"/>
          <w:szCs w:val="27"/>
        </w:rPr>
        <w:t xml:space="preserve"> администрации</w:t>
      </w:r>
    </w:p>
    <w:p w:rsidR="007A3FA2" w:rsidRPr="005017E7" w:rsidRDefault="007A3FA2" w:rsidP="00C51CEC">
      <w:pPr>
        <w:rPr>
          <w:b/>
          <w:bCs/>
          <w:sz w:val="27"/>
          <w:szCs w:val="27"/>
        </w:rPr>
      </w:pPr>
      <w:r w:rsidRPr="005017E7">
        <w:rPr>
          <w:b/>
          <w:bCs/>
          <w:sz w:val="27"/>
          <w:szCs w:val="27"/>
        </w:rPr>
        <w:t xml:space="preserve">Сенного муниципального образования                                                       </w:t>
      </w:r>
      <w:r w:rsidR="000A0681">
        <w:rPr>
          <w:b/>
          <w:bCs/>
          <w:sz w:val="27"/>
          <w:szCs w:val="27"/>
        </w:rPr>
        <w:t>И.А. Ми</w:t>
      </w:r>
      <w:bookmarkStart w:id="0" w:name="_GoBack"/>
      <w:bookmarkEnd w:id="0"/>
      <w:r w:rsidR="000A0681">
        <w:rPr>
          <w:b/>
          <w:bCs/>
          <w:sz w:val="27"/>
          <w:szCs w:val="27"/>
        </w:rPr>
        <w:t>тягина</w:t>
      </w:r>
    </w:p>
    <w:p w:rsidR="00C51CEC" w:rsidRPr="005017E7" w:rsidRDefault="00C51CEC" w:rsidP="00C51CEC">
      <w:pPr>
        <w:rPr>
          <w:b/>
          <w:bCs/>
          <w:sz w:val="27"/>
          <w:szCs w:val="27"/>
        </w:rPr>
      </w:pPr>
    </w:p>
    <w:p w:rsidR="00C51CEC" w:rsidRDefault="00C51CEC" w:rsidP="00C51CEC">
      <w:pPr>
        <w:rPr>
          <w:sz w:val="27"/>
          <w:szCs w:val="27"/>
        </w:rPr>
        <w:sectPr w:rsidR="00C51CEC" w:rsidSect="00C51CE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82E3A" w:rsidRDefault="00D82E3A" w:rsidP="006D2CCF">
      <w:pPr>
        <w:shd w:val="clear" w:color="auto" w:fill="FFFFFF"/>
        <w:ind w:right="-993"/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D82E3A" w:rsidRDefault="00D82E3A" w:rsidP="006D2CCF">
      <w:pPr>
        <w:shd w:val="clear" w:color="auto" w:fill="FFFFFF"/>
        <w:ind w:right="-993"/>
        <w:jc w:val="right"/>
        <w:rPr>
          <w:bCs/>
        </w:rPr>
      </w:pPr>
      <w:r>
        <w:rPr>
          <w:bCs/>
        </w:rPr>
        <w:t xml:space="preserve"> к постановлению администрации </w:t>
      </w:r>
    </w:p>
    <w:p w:rsidR="00D82E3A" w:rsidRDefault="00D82E3A" w:rsidP="006D2CCF">
      <w:pPr>
        <w:shd w:val="clear" w:color="auto" w:fill="FFFFFF"/>
        <w:ind w:right="-993"/>
        <w:jc w:val="right"/>
        <w:rPr>
          <w:bCs/>
        </w:rPr>
      </w:pPr>
      <w:r>
        <w:rPr>
          <w:bCs/>
        </w:rPr>
        <w:t xml:space="preserve">Сенного муниципального образования </w:t>
      </w:r>
      <w:r w:rsidRPr="0027494D">
        <w:rPr>
          <w:bCs/>
        </w:rPr>
        <w:t>от</w:t>
      </w:r>
      <w:r w:rsidR="006D2CCF">
        <w:rPr>
          <w:bCs/>
        </w:rPr>
        <w:t>19.06.</w:t>
      </w:r>
      <w:r w:rsidR="009D2FEF">
        <w:rPr>
          <w:bCs/>
        </w:rPr>
        <w:t>2025</w:t>
      </w:r>
      <w:r w:rsidR="000D2313" w:rsidRPr="0027494D">
        <w:rPr>
          <w:bCs/>
        </w:rPr>
        <w:t>г.</w:t>
      </w:r>
      <w:r w:rsidR="00E64ADD" w:rsidRPr="0027494D">
        <w:rPr>
          <w:bCs/>
        </w:rPr>
        <w:t xml:space="preserve"> №</w:t>
      </w:r>
      <w:r w:rsidR="006D2CCF">
        <w:rPr>
          <w:bCs/>
        </w:rPr>
        <w:t>45</w:t>
      </w:r>
    </w:p>
    <w:p w:rsidR="006D2CCF" w:rsidRDefault="006D2CCF" w:rsidP="006D2CCF">
      <w:pPr>
        <w:shd w:val="clear" w:color="auto" w:fill="FFFFFF"/>
        <w:ind w:right="-993"/>
        <w:jc w:val="right"/>
        <w:rPr>
          <w:bCs/>
        </w:rPr>
      </w:pPr>
    </w:p>
    <w:p w:rsidR="004A3185" w:rsidRPr="004A3185" w:rsidRDefault="004A3185" w:rsidP="006D2CCF">
      <w:pPr>
        <w:shd w:val="clear" w:color="auto" w:fill="FFFFFF"/>
        <w:ind w:right="-993"/>
        <w:jc w:val="right"/>
        <w:rPr>
          <w:bCs/>
        </w:rPr>
      </w:pPr>
      <w:r w:rsidRPr="004A3185">
        <w:rPr>
          <w:bCs/>
        </w:rPr>
        <w:t xml:space="preserve">Приложение к реестру </w:t>
      </w:r>
    </w:p>
    <w:p w:rsidR="004A3185" w:rsidRPr="004A3185" w:rsidRDefault="004A3185" w:rsidP="006D2CCF">
      <w:pPr>
        <w:pStyle w:val="2"/>
        <w:numPr>
          <w:ilvl w:val="1"/>
          <w:numId w:val="2"/>
        </w:numPr>
        <w:tabs>
          <w:tab w:val="left" w:pos="2835"/>
        </w:tabs>
        <w:ind w:right="-993"/>
        <w:jc w:val="right"/>
        <w:rPr>
          <w:b w:val="0"/>
          <w:bCs/>
          <w:sz w:val="20"/>
          <w:lang w:val="ru-RU"/>
        </w:rPr>
      </w:pPr>
      <w:r w:rsidRPr="004A3185">
        <w:rPr>
          <w:b w:val="0"/>
          <w:bCs/>
          <w:sz w:val="20"/>
          <w:lang w:val="ru-RU"/>
        </w:rPr>
        <w:t>мест (площадок) накопления твердых коммунальных отходов</w:t>
      </w:r>
    </w:p>
    <w:p w:rsidR="004A3185" w:rsidRPr="004A3185" w:rsidRDefault="004A3185" w:rsidP="006D2CCF">
      <w:pPr>
        <w:pStyle w:val="2"/>
        <w:numPr>
          <w:ilvl w:val="1"/>
          <w:numId w:val="2"/>
        </w:numPr>
        <w:tabs>
          <w:tab w:val="left" w:pos="2835"/>
        </w:tabs>
        <w:ind w:right="-993"/>
        <w:jc w:val="right"/>
        <w:rPr>
          <w:b w:val="0"/>
          <w:sz w:val="20"/>
        </w:rPr>
      </w:pPr>
      <w:r w:rsidRPr="004A3185">
        <w:rPr>
          <w:b w:val="0"/>
          <w:bCs/>
          <w:sz w:val="20"/>
          <w:lang w:val="ru-RU"/>
        </w:rPr>
        <w:t xml:space="preserve">на территории Сенного </w:t>
      </w:r>
      <w:r w:rsidR="006D2CCF">
        <w:rPr>
          <w:b w:val="0"/>
          <w:bCs/>
          <w:sz w:val="20"/>
          <w:lang w:val="ru-RU"/>
        </w:rPr>
        <w:t>городского поселения</w:t>
      </w:r>
      <w:r w:rsidRPr="004A3185">
        <w:rPr>
          <w:b w:val="0"/>
          <w:bCs/>
          <w:sz w:val="20"/>
          <w:lang w:val="ru-RU"/>
        </w:rPr>
        <w:t xml:space="preserve"> Вольского муниципального района Саратовской области</w:t>
      </w:r>
    </w:p>
    <w:p w:rsidR="004A3185" w:rsidRDefault="004A3185" w:rsidP="004A3185">
      <w:pPr>
        <w:shd w:val="clear" w:color="auto" w:fill="FFFFFF"/>
        <w:suppressAutoHyphens w:val="0"/>
        <w:rPr>
          <w:b/>
          <w:color w:val="000000"/>
          <w:sz w:val="18"/>
          <w:szCs w:val="18"/>
          <w:lang w:eastAsia="ru-RU"/>
        </w:rPr>
      </w:pPr>
    </w:p>
    <w:p w:rsidR="004A3185" w:rsidRPr="004A3185" w:rsidRDefault="004A3185" w:rsidP="004A3185">
      <w:pPr>
        <w:shd w:val="clear" w:color="auto" w:fill="FFFFFF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4A3185">
        <w:rPr>
          <w:b/>
          <w:color w:val="000000"/>
          <w:sz w:val="22"/>
          <w:szCs w:val="22"/>
          <w:lang w:eastAsia="ru-RU"/>
        </w:rPr>
        <w:t>СХЕМА</w:t>
      </w:r>
    </w:p>
    <w:p w:rsidR="004A3185" w:rsidRPr="004A3185" w:rsidRDefault="004A3185" w:rsidP="004A3185">
      <w:pPr>
        <w:shd w:val="clear" w:color="auto" w:fill="FFFFFF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4A3185">
        <w:rPr>
          <w:b/>
          <w:color w:val="000000"/>
          <w:sz w:val="22"/>
          <w:szCs w:val="22"/>
          <w:lang w:eastAsia="ru-RU"/>
        </w:rPr>
        <w:t xml:space="preserve">размещения мест (площадок) накопления твердых коммунальных отходов на территории Сенного </w:t>
      </w:r>
      <w:r w:rsidR="006D2CCF">
        <w:rPr>
          <w:b/>
          <w:color w:val="000000"/>
          <w:sz w:val="22"/>
          <w:szCs w:val="22"/>
          <w:lang w:eastAsia="ru-RU"/>
        </w:rPr>
        <w:t>городского поселения</w:t>
      </w:r>
      <w:r w:rsidRPr="004A3185">
        <w:rPr>
          <w:b/>
          <w:color w:val="000000"/>
          <w:sz w:val="22"/>
          <w:szCs w:val="22"/>
          <w:lang w:eastAsia="ru-RU"/>
        </w:rPr>
        <w:t xml:space="preserve"> Вольского муниципального района Саратовской области </w:t>
      </w:r>
    </w:p>
    <w:p w:rsidR="00C51CEC" w:rsidRDefault="00C51CEC" w:rsidP="00C51CEC">
      <w:pPr>
        <w:rPr>
          <w:sz w:val="27"/>
          <w:szCs w:val="27"/>
        </w:rPr>
      </w:pPr>
    </w:p>
    <w:p w:rsidR="004A3185" w:rsidRPr="00E64ADD" w:rsidRDefault="00203624" w:rsidP="00C51C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Схема № </w:t>
      </w:r>
      <w:r w:rsidR="00E147DA">
        <w:rPr>
          <w:b/>
          <w:bCs/>
          <w:sz w:val="24"/>
          <w:szCs w:val="24"/>
        </w:rPr>
        <w:t>5</w:t>
      </w:r>
      <w:r w:rsidR="004A3185" w:rsidRPr="00E64ADD">
        <w:rPr>
          <w:b/>
          <w:bCs/>
          <w:sz w:val="24"/>
          <w:szCs w:val="24"/>
        </w:rPr>
        <w:t xml:space="preserve"> р. п. Сенной</w:t>
      </w:r>
    </w:p>
    <w:p w:rsidR="00E02CB2" w:rsidRDefault="00E02CB2" w:rsidP="00C51CEC">
      <w:pPr>
        <w:rPr>
          <w:b/>
          <w:bCs/>
        </w:rPr>
      </w:pPr>
    </w:p>
    <w:p w:rsidR="00E02CB2" w:rsidRDefault="00E02CB2" w:rsidP="00C51CEC">
      <w:pPr>
        <w:rPr>
          <w:b/>
          <w:bCs/>
        </w:rPr>
      </w:pPr>
    </w:p>
    <w:p w:rsidR="000A45A8" w:rsidRPr="000A45A8" w:rsidRDefault="001B3533" w:rsidP="008D71C4">
      <w:pPr>
        <w:suppressAutoHyphens w:val="0"/>
        <w:spacing w:before="100" w:beforeAutospacing="1" w:after="100" w:afterAutospacing="1"/>
        <w:ind w:left="-1701" w:right="1133" w:firstLine="708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86550" cy="4273571"/>
            <wp:effectExtent l="0" t="0" r="0" b="0"/>
            <wp:docPr id="1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27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9F5" w:rsidRPr="00E019F5" w:rsidRDefault="00E019F5" w:rsidP="00E019F5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2521F6" w:rsidRPr="002521F6" w:rsidRDefault="002521F6" w:rsidP="002521F6"/>
    <w:p w:rsidR="002521F6" w:rsidRPr="002521F6" w:rsidRDefault="002521F6" w:rsidP="002521F6"/>
    <w:p w:rsidR="002521F6" w:rsidRPr="002521F6" w:rsidRDefault="002521F6" w:rsidP="002521F6"/>
    <w:p w:rsidR="002521F6" w:rsidRDefault="002521F6" w:rsidP="002521F6">
      <w:pPr>
        <w:rPr>
          <w:b/>
          <w:bCs/>
        </w:rPr>
      </w:pPr>
    </w:p>
    <w:p w:rsidR="00EB0080" w:rsidRDefault="00EB0080" w:rsidP="002521F6">
      <w:pPr>
        <w:rPr>
          <w:sz w:val="26"/>
          <w:szCs w:val="26"/>
        </w:rPr>
      </w:pPr>
    </w:p>
    <w:p w:rsidR="002521F6" w:rsidRPr="005017E7" w:rsidRDefault="006D2CCF" w:rsidP="002521F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И. о. г</w:t>
      </w:r>
      <w:r w:rsidR="002521F6" w:rsidRPr="005017E7">
        <w:rPr>
          <w:b/>
          <w:bCs/>
          <w:sz w:val="26"/>
          <w:szCs w:val="26"/>
        </w:rPr>
        <w:t>лав</w:t>
      </w:r>
      <w:r>
        <w:rPr>
          <w:b/>
          <w:bCs/>
          <w:sz w:val="26"/>
          <w:szCs w:val="26"/>
        </w:rPr>
        <w:t>ы</w:t>
      </w:r>
      <w:r w:rsidR="002521F6" w:rsidRPr="005017E7">
        <w:rPr>
          <w:b/>
          <w:bCs/>
          <w:sz w:val="26"/>
          <w:szCs w:val="26"/>
        </w:rPr>
        <w:t xml:space="preserve"> администрации</w:t>
      </w:r>
    </w:p>
    <w:p w:rsidR="002521F6" w:rsidRPr="005017E7" w:rsidRDefault="002521F6" w:rsidP="002521F6">
      <w:pPr>
        <w:rPr>
          <w:b/>
          <w:bCs/>
          <w:sz w:val="26"/>
          <w:szCs w:val="26"/>
        </w:rPr>
      </w:pPr>
      <w:r w:rsidRPr="005017E7">
        <w:rPr>
          <w:b/>
          <w:bCs/>
          <w:sz w:val="26"/>
          <w:szCs w:val="26"/>
        </w:rPr>
        <w:t xml:space="preserve">Сенного муниципального образования  </w:t>
      </w:r>
      <w:r w:rsidR="006D2CCF">
        <w:rPr>
          <w:b/>
          <w:bCs/>
          <w:sz w:val="26"/>
          <w:szCs w:val="26"/>
        </w:rPr>
        <w:t xml:space="preserve">  </w:t>
      </w:r>
      <w:r w:rsidR="006220F9">
        <w:rPr>
          <w:b/>
          <w:bCs/>
          <w:sz w:val="26"/>
          <w:szCs w:val="26"/>
        </w:rPr>
        <w:t xml:space="preserve">          И.</w:t>
      </w:r>
      <w:r w:rsidR="006D2CCF">
        <w:rPr>
          <w:b/>
          <w:bCs/>
          <w:sz w:val="26"/>
          <w:szCs w:val="26"/>
        </w:rPr>
        <w:t>А. Митягина</w:t>
      </w:r>
    </w:p>
    <w:sectPr w:rsidR="002521F6" w:rsidRPr="005017E7" w:rsidSect="008D71C4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508" w:rsidRDefault="006D2508" w:rsidP="00DA5566">
      <w:r>
        <w:separator/>
      </w:r>
    </w:p>
  </w:endnote>
  <w:endnote w:type="continuationSeparator" w:id="1">
    <w:p w:rsidR="006D2508" w:rsidRDefault="006D2508" w:rsidP="00DA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508" w:rsidRDefault="006D2508" w:rsidP="00DA5566">
      <w:r>
        <w:separator/>
      </w:r>
    </w:p>
  </w:footnote>
  <w:footnote w:type="continuationSeparator" w:id="1">
    <w:p w:rsidR="006D2508" w:rsidRDefault="006D2508" w:rsidP="00DA5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B6" w:rsidRDefault="007B10B6" w:rsidP="007B10B6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3742704"/>
    <w:multiLevelType w:val="multilevel"/>
    <w:tmpl w:val="0D0E3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41C"/>
    <w:rsid w:val="00024198"/>
    <w:rsid w:val="0004363D"/>
    <w:rsid w:val="000A0681"/>
    <w:rsid w:val="000A45A8"/>
    <w:rsid w:val="000B532C"/>
    <w:rsid w:val="000B65A0"/>
    <w:rsid w:val="000D2313"/>
    <w:rsid w:val="000D2B7F"/>
    <w:rsid w:val="000F137B"/>
    <w:rsid w:val="001755A8"/>
    <w:rsid w:val="001B3533"/>
    <w:rsid w:val="001B6E47"/>
    <w:rsid w:val="001E1678"/>
    <w:rsid w:val="0020348D"/>
    <w:rsid w:val="00203624"/>
    <w:rsid w:val="002062CB"/>
    <w:rsid w:val="00214E0D"/>
    <w:rsid w:val="00251D35"/>
    <w:rsid w:val="002521F6"/>
    <w:rsid w:val="002534DE"/>
    <w:rsid w:val="00254A8A"/>
    <w:rsid w:val="0027494D"/>
    <w:rsid w:val="002A5888"/>
    <w:rsid w:val="002B5924"/>
    <w:rsid w:val="002D2BAA"/>
    <w:rsid w:val="002D400C"/>
    <w:rsid w:val="002F7CE3"/>
    <w:rsid w:val="00320CFC"/>
    <w:rsid w:val="0032319A"/>
    <w:rsid w:val="00327709"/>
    <w:rsid w:val="00332616"/>
    <w:rsid w:val="003379C2"/>
    <w:rsid w:val="00344B9D"/>
    <w:rsid w:val="00350ACB"/>
    <w:rsid w:val="003A3B0D"/>
    <w:rsid w:val="003E460A"/>
    <w:rsid w:val="00425EEF"/>
    <w:rsid w:val="004478CA"/>
    <w:rsid w:val="004A3185"/>
    <w:rsid w:val="004E6C36"/>
    <w:rsid w:val="005017E7"/>
    <w:rsid w:val="00517A5A"/>
    <w:rsid w:val="00532381"/>
    <w:rsid w:val="00573CE8"/>
    <w:rsid w:val="006220F9"/>
    <w:rsid w:val="00680FFA"/>
    <w:rsid w:val="006C620E"/>
    <w:rsid w:val="006D1A7E"/>
    <w:rsid w:val="006D2508"/>
    <w:rsid w:val="006D2CCF"/>
    <w:rsid w:val="006F4DC5"/>
    <w:rsid w:val="007201DD"/>
    <w:rsid w:val="0072441C"/>
    <w:rsid w:val="00756BDD"/>
    <w:rsid w:val="00760370"/>
    <w:rsid w:val="00765B0D"/>
    <w:rsid w:val="007A3FA2"/>
    <w:rsid w:val="007B10B6"/>
    <w:rsid w:val="007F043C"/>
    <w:rsid w:val="007F54D3"/>
    <w:rsid w:val="008315CD"/>
    <w:rsid w:val="00840293"/>
    <w:rsid w:val="00876D75"/>
    <w:rsid w:val="0087726D"/>
    <w:rsid w:val="008938EF"/>
    <w:rsid w:val="008B4B58"/>
    <w:rsid w:val="008B600F"/>
    <w:rsid w:val="008D324B"/>
    <w:rsid w:val="008D71C4"/>
    <w:rsid w:val="008E6501"/>
    <w:rsid w:val="009235C9"/>
    <w:rsid w:val="00943F99"/>
    <w:rsid w:val="00945C18"/>
    <w:rsid w:val="009A06DC"/>
    <w:rsid w:val="009D2FEF"/>
    <w:rsid w:val="00A606B4"/>
    <w:rsid w:val="00A83841"/>
    <w:rsid w:val="00AB4C41"/>
    <w:rsid w:val="00AE1491"/>
    <w:rsid w:val="00AF226B"/>
    <w:rsid w:val="00B0437B"/>
    <w:rsid w:val="00B11EF7"/>
    <w:rsid w:val="00B3027E"/>
    <w:rsid w:val="00B918CA"/>
    <w:rsid w:val="00B97782"/>
    <w:rsid w:val="00BA2468"/>
    <w:rsid w:val="00BA40C6"/>
    <w:rsid w:val="00BB409A"/>
    <w:rsid w:val="00BD7CD2"/>
    <w:rsid w:val="00BE0BA7"/>
    <w:rsid w:val="00C26580"/>
    <w:rsid w:val="00C51CEC"/>
    <w:rsid w:val="00CB4494"/>
    <w:rsid w:val="00D02AAC"/>
    <w:rsid w:val="00D107CC"/>
    <w:rsid w:val="00D54C29"/>
    <w:rsid w:val="00D74701"/>
    <w:rsid w:val="00D80AD0"/>
    <w:rsid w:val="00D82E3A"/>
    <w:rsid w:val="00DA5566"/>
    <w:rsid w:val="00DB0D62"/>
    <w:rsid w:val="00DC64C0"/>
    <w:rsid w:val="00E019F5"/>
    <w:rsid w:val="00E02CB2"/>
    <w:rsid w:val="00E147DA"/>
    <w:rsid w:val="00E312DA"/>
    <w:rsid w:val="00E6050E"/>
    <w:rsid w:val="00E64ADD"/>
    <w:rsid w:val="00EA4D19"/>
    <w:rsid w:val="00EB0080"/>
    <w:rsid w:val="00F32C40"/>
    <w:rsid w:val="00F84F36"/>
    <w:rsid w:val="00F8592C"/>
    <w:rsid w:val="00FB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A3185"/>
    <w:pPr>
      <w:keepNext/>
      <w:numPr>
        <w:ilvl w:val="1"/>
        <w:numId w:val="1"/>
      </w:numPr>
      <w:jc w:val="both"/>
      <w:outlineLvl w:val="1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next w:val="a3"/>
    <w:uiPriority w:val="99"/>
    <w:rsid w:val="00327709"/>
    <w:pPr>
      <w:spacing w:before="100" w:after="119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327709"/>
    <w:rPr>
      <w:sz w:val="24"/>
      <w:szCs w:val="24"/>
    </w:rPr>
  </w:style>
  <w:style w:type="character" w:styleId="a4">
    <w:name w:val="Hyperlink"/>
    <w:uiPriority w:val="99"/>
    <w:unhideWhenUsed/>
    <w:rsid w:val="00BB409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A31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Strong"/>
    <w:qFormat/>
    <w:rsid w:val="00320CFC"/>
    <w:rPr>
      <w:b/>
      <w:bCs/>
    </w:rPr>
  </w:style>
  <w:style w:type="paragraph" w:styleId="a6">
    <w:name w:val="endnote text"/>
    <w:basedOn w:val="a"/>
    <w:link w:val="a7"/>
    <w:uiPriority w:val="99"/>
    <w:semiHidden/>
    <w:unhideWhenUsed/>
    <w:rsid w:val="00DA5566"/>
  </w:style>
  <w:style w:type="character" w:customStyle="1" w:styleId="a7">
    <w:name w:val="Текст концевой сноски Знак"/>
    <w:basedOn w:val="a0"/>
    <w:link w:val="a6"/>
    <w:uiPriority w:val="99"/>
    <w:semiHidden/>
    <w:rsid w:val="00DA55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endnote reference"/>
    <w:basedOn w:val="a0"/>
    <w:uiPriority w:val="99"/>
    <w:semiHidden/>
    <w:unhideWhenUsed/>
    <w:rsid w:val="00DA556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A55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56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B10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1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7B1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10B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noe-r6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981A-C0EE-480A-BF57-97E909D7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мест (площадок) накопления твердых коммунальных отходов</vt:lpstr>
      <vt:lpstr>    на территории Сенного городского поселения Вольского муниципального района Сарат</vt:lpstr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2025-05-23T09:29:00Z</cp:lastPrinted>
  <dcterms:created xsi:type="dcterms:W3CDTF">2024-01-22T11:05:00Z</dcterms:created>
  <dcterms:modified xsi:type="dcterms:W3CDTF">2025-06-20T10:20:00Z</dcterms:modified>
</cp:coreProperties>
</file>